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3D25" w:rsidRDefault="002C3D25" w:rsidP="002C3D25">
      <w:pPr>
        <w:pStyle w:val="NormaleWeb"/>
        <w:shd w:val="clear" w:color="auto" w:fill="FFFFFF"/>
        <w:textAlignment w:val="baseline"/>
        <w:rPr>
          <w:rFonts w:ascii="Segoe UI" w:hAnsi="Segoe UI" w:cs="Segoe UI"/>
          <w:color w:val="242424"/>
          <w:sz w:val="23"/>
          <w:szCs w:val="23"/>
        </w:rPr>
      </w:pPr>
      <w:r>
        <w:rPr>
          <w:rFonts w:ascii="Calibri" w:hAnsi="Calibri" w:cs="Calibri"/>
          <w:color w:val="242424"/>
          <w:sz w:val="23"/>
          <w:szCs w:val="23"/>
          <w:bdr w:val="none" w:sz="0" w:space="0" w:color="auto" w:frame="1"/>
        </w:rPr>
        <w:t>La storica piattaforma </w:t>
      </w:r>
      <w:r>
        <w:rPr>
          <w:i/>
          <w:iCs/>
        </w:rPr>
        <w:t>iolavoro.org</w:t>
      </w:r>
      <w:r>
        <w:t>, che per anni ha rappresentato un punto di riferimento per il matching tra cittadini e imprese, è stata sostituita da nuovi sistemi integrati all’interno dei </w:t>
      </w:r>
      <w:r>
        <w:rPr>
          <w:b/>
          <w:bCs/>
        </w:rPr>
        <w:t>servizi pubblici regionali per l’impiego</w:t>
      </w:r>
      <w:r>
        <w:t>.</w:t>
      </w:r>
      <w:r>
        <w:br/>
      </w:r>
      <w:r>
        <w:br/>
        <w:t>In particolare, le persone possono consultare le offerte di lavoro nell'area Lavoro della piattaforma </w:t>
      </w:r>
      <w:hyperlink r:id="rId5" w:tgtFrame="_blank" w:tooltip="https://pslp.regione.piemonte.it/pslpwcl/pslpfcweb/consulta-annunci/profili-ricercati" w:history="1">
        <w:r>
          <w:rPr>
            <w:rStyle w:val="Collegamentoipertestuale"/>
            <w:rFonts w:ascii="Calibri" w:hAnsi="Calibri" w:cs="Calibri"/>
            <w:b/>
            <w:bCs/>
            <w:sz w:val="23"/>
            <w:szCs w:val="23"/>
            <w:bdr w:val="none" w:sz="0" w:space="0" w:color="auto" w:frame="1"/>
          </w:rPr>
          <w:t>Piemonte Tu</w:t>
        </w:r>
      </w:hyperlink>
      <w:r>
        <w:rPr>
          <w:rFonts w:ascii="Calibri" w:hAnsi="Calibri" w:cs="Calibri"/>
          <w:color w:val="242424"/>
          <w:sz w:val="23"/>
          <w:szCs w:val="23"/>
          <w:bdr w:val="none" w:sz="0" w:space="0" w:color="auto" w:frame="1"/>
        </w:rPr>
        <w:t>, mentre le realtà economiche possono pubblicare le proprie richieste di personale sulla piattaforma  </w:t>
      </w:r>
      <w:hyperlink r:id="rId6" w:tgtFrame="_blank" w:tooltip="https://servizi.regione.piemonte.it/catalogo/incontro-domanda-offerta" w:history="1">
        <w:r>
          <w:rPr>
            <w:rStyle w:val="Collegamentoipertestuale"/>
            <w:rFonts w:ascii="Segoe UI" w:hAnsi="Segoe UI" w:cs="Segoe UI"/>
            <w:b/>
            <w:bCs/>
            <w:sz w:val="23"/>
            <w:szCs w:val="23"/>
            <w:bdr w:val="none" w:sz="0" w:space="0" w:color="auto" w:frame="1"/>
          </w:rPr>
          <w:t>Silap</w:t>
        </w:r>
      </w:hyperlink>
      <w:r>
        <w:rPr>
          <w:rFonts w:ascii="Calibri" w:hAnsi="Calibri" w:cs="Calibri"/>
          <w:color w:val="242424"/>
          <w:sz w:val="23"/>
          <w:szCs w:val="23"/>
          <w:bdr w:val="none" w:sz="0" w:space="0" w:color="auto" w:frame="1"/>
        </w:rPr>
        <w:t> (Sistema informativo lavoro aziende Piemonte).</w:t>
      </w:r>
    </w:p>
    <w:p w:rsidR="002C3D25" w:rsidRDefault="002C3D25" w:rsidP="002C3D25">
      <w:pPr>
        <w:pStyle w:val="NormaleWeb"/>
        <w:shd w:val="clear" w:color="auto" w:fill="FFFFFF"/>
        <w:textAlignment w:val="baseline"/>
        <w:rPr>
          <w:rFonts w:ascii="Aptos" w:hAnsi="Aptos" w:cs="Segoe UI"/>
          <w:color w:val="242424"/>
        </w:rPr>
      </w:pPr>
      <w:r>
        <w:rPr>
          <w:rFonts w:ascii="Calibri" w:hAnsi="Calibri" w:cs="Calibri"/>
          <w:b/>
          <w:bCs/>
          <w:color w:val="242424"/>
          <w:bdr w:val="none" w:sz="0" w:space="0" w:color="auto" w:frame="1"/>
        </w:rPr>
        <w:t>Per informazioni cliccare sul seguente link</w:t>
      </w:r>
      <w:r>
        <w:rPr>
          <w:rFonts w:ascii="Calibri" w:hAnsi="Calibri" w:cs="Calibri"/>
          <w:color w:val="242424"/>
          <w:bdr w:val="none" w:sz="0" w:space="0" w:color="auto" w:frame="1"/>
        </w:rPr>
        <w:t>: </w:t>
      </w:r>
      <w:hyperlink r:id="rId7" w:history="1">
        <w:r w:rsidRPr="00356F71">
          <w:rPr>
            <w:rStyle w:val="Collegamentoipertestuale"/>
            <w:rFonts w:ascii="Calibri" w:hAnsi="Calibri" w:cs="Calibri"/>
            <w:bdr w:val="none" w:sz="0" w:space="0" w:color="auto" w:frame="1"/>
          </w:rPr>
          <w:t>https://agenziapiemontelavoro.it/news/attivazione-piattaforme-regionali-domanda-e-offerte-di-lavoro-19-1-2026/</w:t>
        </w:r>
      </w:hyperlink>
      <w:r>
        <w:rPr>
          <w:rFonts w:ascii="Calibri" w:hAnsi="Calibri" w:cs="Calibri"/>
          <w:color w:val="242424"/>
          <w:bdr w:val="none" w:sz="0" w:space="0" w:color="auto" w:frame="1"/>
        </w:rPr>
        <w:t xml:space="preserve"> “</w:t>
      </w:r>
      <w:hyperlink r:id="rId8" w:tgtFrame="_blank" w:tooltip="https://agenziapiemontelavoro.it/news/attivazione-piattaforme-regionali-domanda-e-offerte-di-lavoro-19-1-2026/" w:history="1">
        <w:r>
          <w:rPr>
            <w:rStyle w:val="Collegamentoipertestuale"/>
            <w:rFonts w:ascii="Calibri" w:hAnsi="Calibri" w:cs="Calibri"/>
            <w:b/>
            <w:bCs/>
            <w:bdr w:val="none" w:sz="0" w:space="0" w:color="auto" w:frame="1"/>
          </w:rPr>
          <w:t>Sono attive le nuove piattaforme regionali per cercare e offrire lavoro</w:t>
        </w:r>
      </w:hyperlink>
      <w:r>
        <w:rPr>
          <w:rFonts w:ascii="Aptos" w:hAnsi="Aptos" w:cs="Segoe UI"/>
          <w:color w:val="242424"/>
        </w:rPr>
        <w:t>”</w:t>
      </w:r>
    </w:p>
    <w:p w:rsidR="006A0DFD" w:rsidRDefault="006A0DFD">
      <w:bookmarkStart w:id="0" w:name="_GoBack"/>
      <w:bookmarkEnd w:id="0"/>
    </w:p>
    <w:sectPr w:rsidR="006A0DFD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ptos">
    <w:altName w:val="Times New Roman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397C73"/>
    <w:multiLevelType w:val="multilevel"/>
    <w:tmpl w:val="2710E9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5AC249F"/>
    <w:multiLevelType w:val="multilevel"/>
    <w:tmpl w:val="64BA90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AB36E9F"/>
    <w:multiLevelType w:val="multilevel"/>
    <w:tmpl w:val="118465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3D25"/>
    <w:rsid w:val="002C3D25"/>
    <w:rsid w:val="006A0D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6B7F3D"/>
  <w15:chartTrackingRefBased/>
  <w15:docId w15:val="{1A291362-9590-40E0-86EA-D146B05143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unhideWhenUsed/>
    <w:rsid w:val="002C3D25"/>
    <w:rPr>
      <w:color w:val="0000FF"/>
      <w:u w:val="single"/>
    </w:rPr>
  </w:style>
  <w:style w:type="paragraph" w:styleId="NormaleWeb">
    <w:name w:val="Normal (Web)"/>
    <w:basedOn w:val="Normale"/>
    <w:uiPriority w:val="99"/>
    <w:semiHidden/>
    <w:unhideWhenUsed/>
    <w:rsid w:val="002C3D25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105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genziapiemontelavoro.it/news/attivazione-piattaforme-regionali-domanda-e-offerte-di-lavoro-19-1-2026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agenziapiemontelavoro.it/news/attivazione-piattaforme-regionali-domanda-e-offerte-di-lavoro-19-1-2026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servizi.regione.piemonte.it/catalogo/incontro-domanda-offerta" TargetMode="External"/><Relationship Id="rId5" Type="http://schemas.openxmlformats.org/officeDocument/2006/relationships/hyperlink" Target="https://pslp.regione.piemonte.it/pslpwcl/pslpfcweb/consulta-annunci/profili-ricercati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223</Words>
  <Characters>1273</Characters>
  <Application>Microsoft Office Word</Application>
  <DocSecurity>0</DocSecurity>
  <Lines>10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Rosangela Carnevali</dc:creator>
  <cp:keywords/>
  <dc:description/>
  <cp:lastModifiedBy>Rosangela Carnevali</cp:lastModifiedBy>
  <cp:revision>1</cp:revision>
  <dcterms:created xsi:type="dcterms:W3CDTF">2026-08-14T07:23:00Z</dcterms:created>
  <dcterms:modified xsi:type="dcterms:W3CDTF">2026-08-14T07:24:00Z</dcterms:modified>
</cp:coreProperties>
</file>